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39" w:rsidRDefault="00BE2C39" w:rsidP="00BE2C39">
      <w:pPr>
        <w:jc w:val="center"/>
        <w:rPr>
          <w:b/>
          <w:sz w:val="24"/>
        </w:rPr>
      </w:pPr>
      <w:r>
        <w:rPr>
          <w:b/>
          <w:sz w:val="24"/>
        </w:rPr>
        <w:t>Муниципальное казенное  учреждение дополнительного образования «Дом детского творчества»</w:t>
      </w:r>
    </w:p>
    <w:p w:rsidR="00BE2C39" w:rsidRDefault="00BE2C39" w:rsidP="00BE2C39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пгт</w:t>
      </w:r>
      <w:proofErr w:type="spellEnd"/>
      <w:proofErr w:type="gramStart"/>
      <w:r>
        <w:rPr>
          <w:b/>
          <w:sz w:val="24"/>
        </w:rPr>
        <w:t xml:space="preserve">  Т</w:t>
      </w:r>
      <w:proofErr w:type="gramEnd"/>
      <w:r>
        <w:rPr>
          <w:b/>
          <w:sz w:val="24"/>
        </w:rPr>
        <w:t>ужа Кировской области</w:t>
      </w:r>
    </w:p>
    <w:p w:rsidR="00BE2C39" w:rsidRDefault="00BE2C39" w:rsidP="00BE2C39">
      <w:pPr>
        <w:jc w:val="center"/>
        <w:rPr>
          <w:sz w:val="24"/>
        </w:rPr>
      </w:pPr>
    </w:p>
    <w:p w:rsidR="00BE2C39" w:rsidRDefault="00BE2C39" w:rsidP="00BE2C39">
      <w:pPr>
        <w:rPr>
          <w:sz w:val="24"/>
        </w:rPr>
      </w:pPr>
    </w:p>
    <w:p w:rsidR="00BE2C39" w:rsidRDefault="00BE2C39" w:rsidP="00BE2C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E2C39" w:rsidRDefault="000C2566" w:rsidP="000C2566">
      <w:pPr>
        <w:ind w:left="10080"/>
        <w:rPr>
          <w:sz w:val="24"/>
        </w:rPr>
      </w:pPr>
      <w:r>
        <w:rPr>
          <w:sz w:val="24"/>
        </w:rPr>
        <w:t>УТЕРЖДАЮ</w:t>
      </w:r>
      <w:r w:rsidR="00BE2C39">
        <w:rPr>
          <w:sz w:val="24"/>
        </w:rPr>
        <w:t>:</w:t>
      </w:r>
      <w:r w:rsidR="00BE2C39">
        <w:rPr>
          <w:sz w:val="24"/>
        </w:rPr>
        <w:tab/>
      </w:r>
      <w:r w:rsidR="00BE2C39">
        <w:rPr>
          <w:sz w:val="24"/>
        </w:rPr>
        <w:tab/>
      </w:r>
      <w:r w:rsidR="00BE2C39">
        <w:rPr>
          <w:sz w:val="24"/>
        </w:rPr>
        <w:tab/>
      </w:r>
      <w:r w:rsidR="00BE2C39">
        <w:rPr>
          <w:sz w:val="24"/>
        </w:rPr>
        <w:tab/>
      </w:r>
      <w:r w:rsidR="00BE2C39">
        <w:rPr>
          <w:sz w:val="24"/>
        </w:rPr>
        <w:tab/>
      </w:r>
      <w:r w:rsidR="00BE2C39">
        <w:rPr>
          <w:sz w:val="24"/>
        </w:rPr>
        <w:tab/>
      </w:r>
      <w:r w:rsidR="00BE2C39">
        <w:rPr>
          <w:sz w:val="24"/>
        </w:rPr>
        <w:tab/>
      </w:r>
      <w:r w:rsidR="00BE2C39">
        <w:rPr>
          <w:sz w:val="24"/>
        </w:rPr>
        <w:tab/>
        <w:t xml:space="preserve">                                                                                                                                          Директор  МКУ ДО  </w:t>
      </w:r>
      <w:r w:rsidR="006E2FEF">
        <w:rPr>
          <w:sz w:val="24"/>
        </w:rPr>
        <w:t xml:space="preserve">ДДТ </w:t>
      </w:r>
      <w:proofErr w:type="spellStart"/>
      <w:r w:rsidR="00BE2C39">
        <w:rPr>
          <w:sz w:val="24"/>
        </w:rPr>
        <w:t>пгт</w:t>
      </w:r>
      <w:proofErr w:type="spellEnd"/>
      <w:r w:rsidR="00BE2C39">
        <w:rPr>
          <w:sz w:val="24"/>
        </w:rPr>
        <w:t xml:space="preserve"> Тужа</w:t>
      </w:r>
      <w:r w:rsidR="00BE2C39">
        <w:rPr>
          <w:sz w:val="24"/>
        </w:rPr>
        <w:tab/>
      </w:r>
    </w:p>
    <w:p w:rsidR="00BE2C39" w:rsidRDefault="00BE2C39" w:rsidP="00BE2C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:rsidR="00BE2C39" w:rsidRDefault="00BE2C39" w:rsidP="00BE2C39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____________</w:t>
      </w:r>
      <w:r w:rsidR="000C2566">
        <w:rPr>
          <w:sz w:val="24"/>
        </w:rPr>
        <w:t xml:space="preserve"> </w:t>
      </w:r>
      <w:r>
        <w:rPr>
          <w:sz w:val="24"/>
        </w:rPr>
        <w:t>В.А. Малышева</w:t>
      </w:r>
    </w:p>
    <w:p w:rsidR="00BE2C39" w:rsidRDefault="00BE2C39" w:rsidP="00BE2C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E2C39" w:rsidRDefault="00BE2C39" w:rsidP="00BE2C39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</w:t>
      </w:r>
      <w:r w:rsidR="000C2566">
        <w:rPr>
          <w:sz w:val="24"/>
        </w:rPr>
        <w:t xml:space="preserve">      « _____ » ___________ 2017 г.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E2C39" w:rsidRDefault="00BE2C39" w:rsidP="00BE2C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E2C39" w:rsidRDefault="00BE2C39" w:rsidP="00BE2C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</w:t>
      </w:r>
    </w:p>
    <w:p w:rsidR="00BE2C39" w:rsidRDefault="00BE2C39" w:rsidP="00BE2C39">
      <w:pPr>
        <w:rPr>
          <w:sz w:val="24"/>
        </w:rPr>
      </w:pPr>
    </w:p>
    <w:p w:rsidR="00BE2C39" w:rsidRDefault="00BE2C39" w:rsidP="00BE2C39">
      <w:pPr>
        <w:rPr>
          <w:sz w:val="28"/>
        </w:rPr>
      </w:pPr>
    </w:p>
    <w:p w:rsidR="00BE2C39" w:rsidRDefault="00BE2C39" w:rsidP="00BE2C39">
      <w:pPr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:rsidR="00BE2C39" w:rsidRDefault="00BE2C39" w:rsidP="00BE2C39">
      <w:pPr>
        <w:jc w:val="center"/>
        <w:rPr>
          <w:b/>
          <w:sz w:val="28"/>
        </w:rPr>
      </w:pPr>
      <w:r>
        <w:rPr>
          <w:b/>
          <w:sz w:val="28"/>
        </w:rPr>
        <w:t>на 2017 – 2018 учебный год</w:t>
      </w:r>
    </w:p>
    <w:p w:rsidR="00BE2C39" w:rsidRDefault="00BE2C39" w:rsidP="00BE2C39">
      <w:pPr>
        <w:jc w:val="center"/>
        <w:rPr>
          <w:b/>
          <w:sz w:val="28"/>
        </w:rPr>
      </w:pPr>
    </w:p>
    <w:p w:rsidR="00BE2C39" w:rsidRDefault="00BE2C39" w:rsidP="00BE2C39">
      <w:pPr>
        <w:jc w:val="center"/>
        <w:rPr>
          <w:b/>
          <w:sz w:val="28"/>
        </w:rPr>
      </w:pPr>
    </w:p>
    <w:p w:rsidR="00BE2C39" w:rsidRDefault="00BE2C39" w:rsidP="00BE2C39">
      <w:pPr>
        <w:jc w:val="center"/>
        <w:rPr>
          <w:b/>
          <w:sz w:val="28"/>
        </w:rPr>
      </w:pPr>
    </w:p>
    <w:p w:rsidR="00BE2C39" w:rsidRDefault="00BE2C39" w:rsidP="00BE2C39">
      <w:pPr>
        <w:jc w:val="center"/>
        <w:rPr>
          <w:b/>
          <w:sz w:val="28"/>
        </w:rPr>
      </w:pPr>
    </w:p>
    <w:p w:rsidR="00BE2C39" w:rsidRDefault="00BE2C39" w:rsidP="00BE2C39">
      <w:pPr>
        <w:jc w:val="center"/>
        <w:rPr>
          <w:b/>
          <w:sz w:val="28"/>
        </w:rPr>
      </w:pPr>
    </w:p>
    <w:p w:rsidR="00BE2C39" w:rsidRDefault="00BE2C39" w:rsidP="00BE2C39">
      <w:pPr>
        <w:jc w:val="center"/>
        <w:rPr>
          <w:b/>
          <w:sz w:val="28"/>
        </w:rPr>
      </w:pPr>
    </w:p>
    <w:p w:rsidR="00BE2C39" w:rsidRDefault="00BE2C39" w:rsidP="00BE2C39">
      <w:pPr>
        <w:jc w:val="center"/>
        <w:rPr>
          <w:b/>
          <w:sz w:val="28"/>
        </w:rPr>
      </w:pPr>
    </w:p>
    <w:p w:rsidR="00BE2C39" w:rsidRDefault="00BE2C39" w:rsidP="00BE2C39">
      <w:pPr>
        <w:jc w:val="center"/>
        <w:rPr>
          <w:b/>
          <w:sz w:val="28"/>
        </w:rPr>
      </w:pPr>
    </w:p>
    <w:p w:rsidR="00BE2C39" w:rsidRDefault="00BE2C39" w:rsidP="00BE2C39">
      <w:pPr>
        <w:jc w:val="center"/>
        <w:rPr>
          <w:b/>
          <w:sz w:val="28"/>
        </w:rPr>
      </w:pPr>
    </w:p>
    <w:p w:rsidR="00BE2C39" w:rsidRDefault="00BE2C39" w:rsidP="00BE2C3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пгт</w:t>
      </w:r>
      <w:proofErr w:type="spellEnd"/>
      <w:r>
        <w:rPr>
          <w:b/>
          <w:sz w:val="28"/>
        </w:rPr>
        <w:t xml:space="preserve"> Тужа, 2017 г.</w:t>
      </w:r>
    </w:p>
    <w:p w:rsidR="00BE2C39" w:rsidRDefault="00BE2C39" w:rsidP="00BE2C39">
      <w:pPr>
        <w:jc w:val="center"/>
        <w:rPr>
          <w:b/>
          <w:sz w:val="28"/>
        </w:rPr>
      </w:pPr>
    </w:p>
    <w:p w:rsidR="00BE2C39" w:rsidRDefault="00BE2C39" w:rsidP="00BE2C39">
      <w:pPr>
        <w:rPr>
          <w:sz w:val="24"/>
        </w:rPr>
      </w:pPr>
    </w:p>
    <w:p w:rsidR="00BE2C39" w:rsidRDefault="00BE2C39" w:rsidP="00BE2C39">
      <w:pPr>
        <w:ind w:left="1440" w:firstLine="72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ПОЯСНИТЕЛЬНАЯ      ЗАПИСКА</w:t>
      </w:r>
    </w:p>
    <w:p w:rsidR="00BE2C39" w:rsidRDefault="00BE2C39" w:rsidP="00BE2C39">
      <w:pPr>
        <w:rPr>
          <w:sz w:val="28"/>
        </w:rPr>
      </w:pPr>
    </w:p>
    <w:p w:rsidR="00BE2C39" w:rsidRDefault="00BE2C39" w:rsidP="00BE2C39">
      <w:pPr>
        <w:rPr>
          <w:sz w:val="28"/>
        </w:rPr>
      </w:pPr>
      <w:r>
        <w:rPr>
          <w:sz w:val="28"/>
        </w:rPr>
        <w:tab/>
        <w:t>Учебный план разработан с учетом социального заказа на дополнительные и образовательные услуги (интересы детей и их родителей), имеющихся ресурсов (кадровых, материальных, методических), целей и задач учреждения, из возможностей и способностей педагогов дополнительного образования.</w:t>
      </w:r>
    </w:p>
    <w:p w:rsidR="00BE2C39" w:rsidRDefault="00BE2C39" w:rsidP="00BE2C39">
      <w:pPr>
        <w:rPr>
          <w:sz w:val="28"/>
        </w:rPr>
      </w:pPr>
      <w:r>
        <w:rPr>
          <w:sz w:val="28"/>
        </w:rPr>
        <w:tab/>
        <w:t>Образовательная деятельность Дома детского творчества осуществляется через реализацию дополнительных общеобразовательных программ следующих направленностей:</w:t>
      </w:r>
    </w:p>
    <w:p w:rsidR="00BE2C39" w:rsidRDefault="00BE2C39" w:rsidP="00BE2C39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художественно-эстетическая;</w:t>
      </w:r>
    </w:p>
    <w:p w:rsidR="00BE2C39" w:rsidRDefault="00BE2C39" w:rsidP="00BE2C39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научно-техническая;</w:t>
      </w:r>
    </w:p>
    <w:p w:rsidR="00BE2C39" w:rsidRPr="002B3364" w:rsidRDefault="00BE2C39" w:rsidP="00BE2C39">
      <w:pPr>
        <w:numPr>
          <w:ilvl w:val="0"/>
          <w:numId w:val="1"/>
        </w:numPr>
        <w:rPr>
          <w:bCs/>
          <w:sz w:val="28"/>
        </w:rPr>
      </w:pPr>
      <w:r>
        <w:rPr>
          <w:b/>
          <w:bCs/>
          <w:sz w:val="28"/>
        </w:rPr>
        <w:t xml:space="preserve"> </w:t>
      </w:r>
      <w:r w:rsidRPr="002B3364">
        <w:rPr>
          <w:bCs/>
          <w:sz w:val="28"/>
        </w:rPr>
        <w:t>физкультурно-спортивная;</w:t>
      </w:r>
    </w:p>
    <w:p w:rsidR="00BE2C39" w:rsidRPr="009D4A39" w:rsidRDefault="00BE2C39" w:rsidP="00BE2C39">
      <w:pPr>
        <w:numPr>
          <w:ilvl w:val="0"/>
          <w:numId w:val="1"/>
        </w:numPr>
        <w:rPr>
          <w:b/>
          <w:sz w:val="28"/>
        </w:rPr>
      </w:pPr>
      <w:r w:rsidRPr="009D4A39">
        <w:rPr>
          <w:b/>
          <w:bCs/>
          <w:sz w:val="28"/>
        </w:rPr>
        <w:t xml:space="preserve"> </w:t>
      </w:r>
      <w:r w:rsidRPr="009D4A39">
        <w:rPr>
          <w:b/>
          <w:sz w:val="28"/>
        </w:rPr>
        <w:t>социально-педагогическая;</w:t>
      </w:r>
    </w:p>
    <w:p w:rsidR="00BE2C39" w:rsidRDefault="00BE2C39" w:rsidP="00BE2C3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туристско-краеведческая;</w:t>
      </w:r>
    </w:p>
    <w:p w:rsidR="00BE2C39" w:rsidRPr="00D1263F" w:rsidRDefault="00BE2C39" w:rsidP="00BE2C39">
      <w:pPr>
        <w:numPr>
          <w:ilvl w:val="0"/>
          <w:numId w:val="1"/>
        </w:numPr>
        <w:rPr>
          <w:bCs/>
          <w:sz w:val="28"/>
        </w:rPr>
      </w:pPr>
      <w:r>
        <w:rPr>
          <w:sz w:val="28"/>
        </w:rPr>
        <w:t xml:space="preserve"> </w:t>
      </w:r>
      <w:r w:rsidRPr="00D1263F">
        <w:rPr>
          <w:bCs/>
          <w:sz w:val="28"/>
        </w:rPr>
        <w:t>естественнонаучная;</w:t>
      </w:r>
    </w:p>
    <w:p w:rsidR="00BE2C39" w:rsidRDefault="00BE2C39" w:rsidP="00BE2C3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культурологическая;</w:t>
      </w:r>
    </w:p>
    <w:p w:rsidR="00BE2C39" w:rsidRDefault="00BE2C39" w:rsidP="00BE2C3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эколого-биологическая</w:t>
      </w:r>
    </w:p>
    <w:p w:rsidR="00BE2C39" w:rsidRDefault="00BE2C39" w:rsidP="00BE2C3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военно-патриотическая</w:t>
      </w:r>
    </w:p>
    <w:p w:rsidR="00BE2C39" w:rsidRDefault="00BE2C39" w:rsidP="00BE2C39">
      <w:pPr>
        <w:rPr>
          <w:sz w:val="28"/>
        </w:rPr>
      </w:pPr>
      <w:r>
        <w:rPr>
          <w:sz w:val="28"/>
        </w:rPr>
        <w:t>При составлении учебного плана учитывался ряд особенностей, свойственных дополнительному образованию:</w:t>
      </w:r>
    </w:p>
    <w:p w:rsidR="00BE2C39" w:rsidRDefault="00BE2C39" w:rsidP="00BE2C3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направленность на развитие обучающихся в процессе освоения ими культурных ценностей;</w:t>
      </w:r>
    </w:p>
    <w:p w:rsidR="00BE2C39" w:rsidRDefault="00BE2C39" w:rsidP="00BE2C3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нестандартный характер детских объединений;</w:t>
      </w:r>
    </w:p>
    <w:p w:rsidR="00BE2C39" w:rsidRDefault="00BE2C39" w:rsidP="00BE2C3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партнерство, сотворчество, общение по интересам как условие объединения и организации деятельности;</w:t>
      </w:r>
    </w:p>
    <w:p w:rsidR="00BE2C39" w:rsidRDefault="00BE2C39" w:rsidP="00BE2C3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единство обучения и учения (самостоятельной деятельности), воспитания и самовоспитания, развития и саморазвития;</w:t>
      </w:r>
    </w:p>
    <w:p w:rsidR="00BE2C39" w:rsidRDefault="00BE2C39" w:rsidP="00BE2C3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приоритет свободного выбора деятельности, темпа и объема ее освоения;</w:t>
      </w:r>
    </w:p>
    <w:p w:rsidR="00BE2C39" w:rsidRDefault="00BE2C39" w:rsidP="00BE2C3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неоценочные</w:t>
      </w:r>
      <w:proofErr w:type="spellEnd"/>
      <w:r>
        <w:rPr>
          <w:sz w:val="28"/>
        </w:rPr>
        <w:t>» формы определения результатов образовательной деятельности.</w:t>
      </w:r>
    </w:p>
    <w:p w:rsidR="00BE2C39" w:rsidRDefault="00BE2C39" w:rsidP="00BE2C39">
      <w:pPr>
        <w:ind w:left="1003"/>
        <w:rPr>
          <w:sz w:val="28"/>
        </w:rPr>
      </w:pPr>
    </w:p>
    <w:p w:rsidR="00BE2C39" w:rsidRPr="00B30287" w:rsidRDefault="00BE2C39" w:rsidP="00BE2C39">
      <w:pPr>
        <w:pStyle w:val="a3"/>
        <w:rPr>
          <w:color w:val="FF0000"/>
        </w:rPr>
      </w:pPr>
      <w:r>
        <w:t xml:space="preserve">Основной контингент детей, занимающихся в объединениях - это дети начального школьного звена (1-4 </w:t>
      </w:r>
      <w:proofErr w:type="spellStart"/>
      <w:r>
        <w:t>кл</w:t>
      </w:r>
      <w:proofErr w:type="spellEnd"/>
      <w:r>
        <w:t xml:space="preserve">.) и среднего школьного звена (5-9 </w:t>
      </w:r>
      <w:proofErr w:type="spellStart"/>
      <w:r>
        <w:t>кл</w:t>
      </w:r>
      <w:proofErr w:type="spellEnd"/>
      <w:r>
        <w:t>.).  На каждую возрастную категорию  соот</w:t>
      </w:r>
      <w:r w:rsidR="003D6A02">
        <w:t xml:space="preserve">ветственно выделено  1-4 </w:t>
      </w:r>
      <w:proofErr w:type="spellStart"/>
      <w:r w:rsidR="003D6A02">
        <w:t>кл</w:t>
      </w:r>
      <w:proofErr w:type="spellEnd"/>
      <w:r w:rsidR="003D6A02">
        <w:t>. - 42 часа</w:t>
      </w:r>
      <w:r>
        <w:t xml:space="preserve">, на </w:t>
      </w:r>
      <w:r w:rsidR="003D6A02">
        <w:lastRenderedPageBreak/>
        <w:t xml:space="preserve">учащихся 5-9 </w:t>
      </w:r>
      <w:proofErr w:type="spellStart"/>
      <w:r w:rsidR="003D6A02">
        <w:t>кл</w:t>
      </w:r>
      <w:proofErr w:type="spellEnd"/>
      <w:r w:rsidR="003D6A02">
        <w:t>. - 25</w:t>
      </w:r>
      <w:r w:rsidR="000F1434">
        <w:t xml:space="preserve"> часов</w:t>
      </w:r>
      <w:r w:rsidR="00916071">
        <w:t>, учащиеся 10-11 кл.  в Доме детского творчества в этом учебном году не занимаются</w:t>
      </w:r>
      <w:r>
        <w:t xml:space="preserve">. </w:t>
      </w:r>
      <w:r>
        <w:rPr>
          <w:color w:val="FF0000"/>
        </w:rPr>
        <w:t xml:space="preserve"> </w:t>
      </w:r>
      <w:r>
        <w:rPr>
          <w:color w:val="000000"/>
        </w:rPr>
        <w:t xml:space="preserve"> Всего на образовательные программы дополнительного образования детей выделено по учебному плану  </w:t>
      </w:r>
      <w:r w:rsidR="00374CB0">
        <w:t>67 часов</w:t>
      </w:r>
      <w:r w:rsidRPr="001C5E8B">
        <w:t>.</w:t>
      </w:r>
    </w:p>
    <w:p w:rsidR="00BE2C39" w:rsidRDefault="00BE2C39" w:rsidP="00BE2C39">
      <w:pPr>
        <w:ind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 Доме детского творчества  всего реализуется </w:t>
      </w:r>
      <w:r w:rsidR="00851357" w:rsidRPr="00851357">
        <w:rPr>
          <w:sz w:val="28"/>
        </w:rPr>
        <w:t>17</w:t>
      </w:r>
      <w:r w:rsidR="00851357">
        <w:rPr>
          <w:color w:val="FF0000"/>
          <w:sz w:val="28"/>
        </w:rPr>
        <w:t xml:space="preserve"> </w:t>
      </w:r>
      <w:r w:rsidRPr="006D5B30">
        <w:rPr>
          <w:color w:val="FF0000"/>
          <w:sz w:val="28"/>
        </w:rPr>
        <w:t xml:space="preserve"> </w:t>
      </w:r>
      <w:r>
        <w:rPr>
          <w:sz w:val="28"/>
        </w:rPr>
        <w:t xml:space="preserve">дополнительных общеобразовательных  программ  </w:t>
      </w:r>
      <w:r w:rsidRPr="00851357">
        <w:rPr>
          <w:sz w:val="28"/>
        </w:rPr>
        <w:t>(1</w:t>
      </w:r>
      <w:r w:rsidR="00851357" w:rsidRPr="00851357">
        <w:rPr>
          <w:sz w:val="28"/>
        </w:rPr>
        <w:t>4</w:t>
      </w:r>
      <w:r>
        <w:rPr>
          <w:sz w:val="28"/>
        </w:rPr>
        <w:t xml:space="preserve"> объединений), </w:t>
      </w:r>
      <w:r w:rsidR="00851357">
        <w:rPr>
          <w:sz w:val="28"/>
        </w:rPr>
        <w:t xml:space="preserve"> </w:t>
      </w:r>
      <w:r w:rsidRPr="00851357">
        <w:rPr>
          <w:sz w:val="28"/>
        </w:rPr>
        <w:t>2</w:t>
      </w:r>
      <w:r w:rsidR="00851357" w:rsidRPr="00851357">
        <w:rPr>
          <w:sz w:val="28"/>
        </w:rPr>
        <w:t>8</w:t>
      </w:r>
      <w:r>
        <w:rPr>
          <w:sz w:val="28"/>
        </w:rPr>
        <w:t xml:space="preserve">  групп</w:t>
      </w:r>
      <w:r w:rsidRPr="00851357">
        <w:rPr>
          <w:sz w:val="28"/>
        </w:rPr>
        <w:t xml:space="preserve">.  </w:t>
      </w:r>
      <w:r w:rsidR="00851357" w:rsidRPr="00851357">
        <w:rPr>
          <w:sz w:val="28"/>
        </w:rPr>
        <w:t>4</w:t>
      </w:r>
      <w:r>
        <w:rPr>
          <w:sz w:val="28"/>
        </w:rPr>
        <w:t xml:space="preserve">  группы  будут заниматься по образовательным программам  второго года обучения,  </w:t>
      </w:r>
      <w:r w:rsidR="001753CA">
        <w:rPr>
          <w:sz w:val="28"/>
        </w:rPr>
        <w:t xml:space="preserve">2 группы – третьего года обучения, </w:t>
      </w:r>
      <w:r>
        <w:rPr>
          <w:sz w:val="28"/>
        </w:rPr>
        <w:t>все остальные (</w:t>
      </w:r>
      <w:r w:rsidRPr="003A108B">
        <w:rPr>
          <w:sz w:val="28"/>
        </w:rPr>
        <w:t>22  группы</w:t>
      </w:r>
      <w:r>
        <w:rPr>
          <w:sz w:val="28"/>
        </w:rPr>
        <w:t>) - первого года обучения.</w:t>
      </w:r>
    </w:p>
    <w:p w:rsidR="00BE2C39" w:rsidRDefault="00BE2C39" w:rsidP="00BE2C39">
      <w:pPr>
        <w:ind w:hanging="72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  <w:t>Дополнительное об</w:t>
      </w:r>
      <w:r w:rsidR="005424BF">
        <w:rPr>
          <w:sz w:val="28"/>
        </w:rPr>
        <w:t xml:space="preserve">разование на базе школ района в </w:t>
      </w:r>
      <w:r w:rsidR="00FE2DCB">
        <w:rPr>
          <w:sz w:val="28"/>
        </w:rPr>
        <w:t xml:space="preserve"> этом учебном году не осуществляется.</w:t>
      </w:r>
      <w:r>
        <w:rPr>
          <w:sz w:val="28"/>
        </w:rPr>
        <w:t xml:space="preserve"> </w:t>
      </w:r>
    </w:p>
    <w:p w:rsidR="00BE2C39" w:rsidRDefault="00BE2C39" w:rsidP="00BE2C39">
      <w:pPr>
        <w:rPr>
          <w:sz w:val="28"/>
        </w:rPr>
      </w:pPr>
      <w:r>
        <w:rPr>
          <w:sz w:val="28"/>
        </w:rPr>
        <w:tab/>
        <w:t xml:space="preserve">Численный состав детских объединений, т.е. наполняемость групп,  определяется Уставом ДДТ, локальными актами учреждения и санитарно- эпидемиологическими правилами и нормативами </w:t>
      </w:r>
      <w:proofErr w:type="spellStart"/>
      <w:r>
        <w:rPr>
          <w:sz w:val="28"/>
        </w:rPr>
        <w:t>СанПиНов</w:t>
      </w:r>
      <w:proofErr w:type="spellEnd"/>
      <w:r>
        <w:rPr>
          <w:sz w:val="28"/>
        </w:rPr>
        <w:t xml:space="preserve"> 2.4.4.3172-14. </w:t>
      </w:r>
    </w:p>
    <w:p w:rsidR="00BE2C39" w:rsidRDefault="00BE2C39" w:rsidP="00BE2C39">
      <w:pPr>
        <w:rPr>
          <w:sz w:val="28"/>
        </w:rPr>
      </w:pPr>
      <w:r>
        <w:rPr>
          <w:sz w:val="28"/>
        </w:rPr>
        <w:tab/>
        <w:t>Наполняемость групп определяется в зависимости от возраста учащихся, года обучения, специфики деятельности, условий работы. Численный состав учащихся первого года обучения составляет не менее 12-15 человек, второго года обучения не менее 10-12 человек, третьего года обучения и последующих не менее 8-10 человек. Группы создаются для учащихся одного возраста или разных возрастов, группы из школы-интерната формируются по классам.</w:t>
      </w:r>
    </w:p>
    <w:p w:rsidR="00BE2C39" w:rsidRDefault="00BE2C39" w:rsidP="00BE2C39">
      <w:pPr>
        <w:rPr>
          <w:sz w:val="28"/>
        </w:rPr>
      </w:pPr>
      <w:r>
        <w:rPr>
          <w:sz w:val="28"/>
        </w:rPr>
        <w:tab/>
        <w:t>Продолжительность учебного года - 37</w:t>
      </w:r>
      <w:r w:rsidRPr="0044411C">
        <w:rPr>
          <w:sz w:val="28"/>
        </w:rPr>
        <w:t xml:space="preserve"> учебных</w:t>
      </w:r>
      <w:r>
        <w:rPr>
          <w:color w:val="000000"/>
          <w:sz w:val="28"/>
        </w:rPr>
        <w:t xml:space="preserve"> недель</w:t>
      </w:r>
      <w:r>
        <w:rPr>
          <w:sz w:val="28"/>
        </w:rPr>
        <w:t xml:space="preserve">. Продолжительность обучения в объединениях определяется  учебным планом и образовательными программами дополнительного образования детей. Занятия в объединениях могут проводиться по программам одной тематической направленности или комплексным. Занятия проводятся всем составом объединения. Продолжительность каждого занятия и длительность отдельных видов деятельности устанавливается в зависимости от возрастных особенностей и допустимой нагрузки учащихся; в учебные дни, как правило, не должна превышать 1,5 часа, в выходные и каникулярные дни - 3 часа. </w:t>
      </w:r>
    </w:p>
    <w:p w:rsidR="00BE2C39" w:rsidRDefault="00BE2C39" w:rsidP="00BE2C39">
      <w:pPr>
        <w:rPr>
          <w:sz w:val="28"/>
        </w:rPr>
      </w:pPr>
      <w:r>
        <w:rPr>
          <w:sz w:val="28"/>
        </w:rPr>
        <w:tab/>
        <w:t xml:space="preserve">Продолжительность занятий для дошкольников - 30 минут, для уч-ся 1 классов - 40 мин., для 2-11 классов - 45 мин., с 10-минутным перерывом между ними для отдыха детей, занятия спаренные. </w:t>
      </w:r>
    </w:p>
    <w:p w:rsidR="00BE2C39" w:rsidRDefault="00BE2C39" w:rsidP="00BE2C39">
      <w:pPr>
        <w:pStyle w:val="a5"/>
      </w:pPr>
      <w:r>
        <w:tab/>
        <w:t>В учебном плане сохранено традиционное (недельное) распределение учебных часов. Занятия детей в учреждении могут проводиться в любой день недели, включая воскресные и каникулы, исходя из 5-дневной рабочей недели.         Учебный план соответствует Уставу учреждения, а также целям, задачам, структуре образовательной программы учреждения, основным целям деятельности учреждения, отражает его специфику.</w:t>
      </w:r>
    </w:p>
    <w:p w:rsidR="00BE2C39" w:rsidRDefault="00BE2C39" w:rsidP="00BE2C39">
      <w:pPr>
        <w:pStyle w:val="a5"/>
      </w:pPr>
    </w:p>
    <w:p w:rsidR="000677B2" w:rsidRDefault="000677B2" w:rsidP="00BE2C39">
      <w:pPr>
        <w:pStyle w:val="a5"/>
      </w:pPr>
    </w:p>
    <w:p w:rsidR="00BE2C39" w:rsidRDefault="00BE2C39" w:rsidP="00BE2C39">
      <w:pPr>
        <w:pStyle w:val="a5"/>
      </w:pPr>
    </w:p>
    <w:p w:rsidR="00BE2C39" w:rsidRDefault="00BE2C39" w:rsidP="00BE2C39"/>
    <w:tbl>
      <w:tblPr>
        <w:tblW w:w="1375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694"/>
        <w:gridCol w:w="3685"/>
        <w:gridCol w:w="1134"/>
        <w:gridCol w:w="1134"/>
        <w:gridCol w:w="1276"/>
        <w:gridCol w:w="1134"/>
        <w:gridCol w:w="1276"/>
        <w:gridCol w:w="1417"/>
      </w:tblGrid>
      <w:tr w:rsidR="00BE2C39" w:rsidRPr="00E85138" w:rsidTr="00321CB3">
        <w:trPr>
          <w:cantSplit/>
        </w:trPr>
        <w:tc>
          <w:tcPr>
            <w:tcW w:w="2694" w:type="dxa"/>
            <w:vMerge w:val="restart"/>
          </w:tcPr>
          <w:p w:rsidR="00BE2C39" w:rsidRPr="00E85138" w:rsidRDefault="00BE2C39" w:rsidP="00321CB3">
            <w:pPr>
              <w:jc w:val="center"/>
              <w:rPr>
                <w:b/>
                <w:sz w:val="24"/>
                <w:szCs w:val="24"/>
              </w:rPr>
            </w:pPr>
            <w:r w:rsidRPr="00E85138">
              <w:rPr>
                <w:b/>
                <w:sz w:val="24"/>
                <w:szCs w:val="24"/>
              </w:rPr>
              <w:lastRenderedPageBreak/>
              <w:t xml:space="preserve">Направленности дополнительных  </w:t>
            </w:r>
            <w:r>
              <w:rPr>
                <w:b/>
                <w:sz w:val="24"/>
                <w:szCs w:val="24"/>
              </w:rPr>
              <w:t>обще</w:t>
            </w:r>
            <w:r w:rsidRPr="00E85138">
              <w:rPr>
                <w:b/>
                <w:sz w:val="24"/>
                <w:szCs w:val="24"/>
              </w:rPr>
              <w:t>образовательных программ</w:t>
            </w:r>
          </w:p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E2C39" w:rsidRPr="00E85138" w:rsidRDefault="00BE2C39" w:rsidP="00321CB3">
            <w:pPr>
              <w:jc w:val="center"/>
              <w:rPr>
                <w:b/>
                <w:sz w:val="24"/>
                <w:szCs w:val="24"/>
              </w:rPr>
            </w:pPr>
          </w:p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аименование образовательной программы</w:t>
            </w:r>
          </w:p>
        </w:tc>
        <w:tc>
          <w:tcPr>
            <w:tcW w:w="1134" w:type="dxa"/>
            <w:vMerge w:val="restart"/>
          </w:tcPr>
          <w:p w:rsidR="00BE2C39" w:rsidRPr="00E85138" w:rsidRDefault="00BE2C39" w:rsidP="00321CB3">
            <w:pPr>
              <w:jc w:val="center"/>
              <w:rPr>
                <w:b/>
                <w:sz w:val="24"/>
                <w:szCs w:val="24"/>
              </w:rPr>
            </w:pPr>
          </w:p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b/>
                <w:sz w:val="24"/>
                <w:szCs w:val="24"/>
              </w:rPr>
              <w:t>Кол-во групп</w:t>
            </w:r>
          </w:p>
        </w:tc>
        <w:tc>
          <w:tcPr>
            <w:tcW w:w="4820" w:type="dxa"/>
            <w:gridSpan w:val="4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BE2C39" w:rsidRDefault="00BE2C39" w:rsidP="00321CB3">
            <w:pPr>
              <w:ind w:left="2160" w:right="-237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</w:t>
            </w:r>
            <w:r w:rsidRPr="00E85138">
              <w:rPr>
                <w:b/>
                <w:sz w:val="24"/>
                <w:szCs w:val="24"/>
              </w:rPr>
              <w:t>Год</w:t>
            </w:r>
            <w:proofErr w:type="spellEnd"/>
            <w:r w:rsidRPr="00E851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5138">
              <w:rPr>
                <w:b/>
                <w:sz w:val="24"/>
                <w:szCs w:val="24"/>
              </w:rPr>
              <w:t>чения</w:t>
            </w:r>
            <w:proofErr w:type="spellEnd"/>
          </w:p>
          <w:p w:rsidR="00BE2C39" w:rsidRPr="00E85138" w:rsidRDefault="00BE2C39" w:rsidP="00321CB3">
            <w:pPr>
              <w:jc w:val="center"/>
              <w:rPr>
                <w:b/>
                <w:sz w:val="24"/>
                <w:szCs w:val="24"/>
              </w:rPr>
            </w:pPr>
            <w:r w:rsidRPr="00E85138">
              <w:rPr>
                <w:b/>
                <w:sz w:val="24"/>
                <w:szCs w:val="24"/>
              </w:rPr>
              <w:t xml:space="preserve">Год </w:t>
            </w:r>
            <w:r>
              <w:rPr>
                <w:b/>
                <w:sz w:val="24"/>
                <w:szCs w:val="24"/>
              </w:rPr>
              <w:t>о</w:t>
            </w:r>
            <w:r w:rsidRPr="00E85138">
              <w:rPr>
                <w:b/>
                <w:sz w:val="24"/>
                <w:szCs w:val="24"/>
              </w:rPr>
              <w:t xml:space="preserve">бучения </w:t>
            </w:r>
          </w:p>
        </w:tc>
      </w:tr>
      <w:tr w:rsidR="00BE2C39" w:rsidRPr="00E85138" w:rsidTr="00321CB3">
        <w:trPr>
          <w:cantSplit/>
        </w:trPr>
        <w:tc>
          <w:tcPr>
            <w:tcW w:w="2694" w:type="dxa"/>
            <w:vMerge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proofErr w:type="spellStart"/>
            <w:r w:rsidRPr="00E85138">
              <w:rPr>
                <w:b/>
                <w:sz w:val="24"/>
                <w:szCs w:val="24"/>
              </w:rPr>
              <w:t>дошк</w:t>
            </w:r>
            <w:proofErr w:type="spellEnd"/>
            <w:r w:rsidRPr="00E851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b/>
                <w:sz w:val="24"/>
                <w:szCs w:val="24"/>
              </w:rPr>
              <w:t xml:space="preserve">1-4 </w:t>
            </w:r>
            <w:proofErr w:type="spellStart"/>
            <w:r w:rsidRPr="00E85138">
              <w:rPr>
                <w:b/>
                <w:sz w:val="24"/>
                <w:szCs w:val="24"/>
              </w:rPr>
              <w:t>кл</w:t>
            </w:r>
            <w:proofErr w:type="spellEnd"/>
            <w:r w:rsidRPr="00E851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b/>
                <w:sz w:val="24"/>
                <w:szCs w:val="24"/>
              </w:rPr>
              <w:t xml:space="preserve">5-9 </w:t>
            </w:r>
            <w:proofErr w:type="spellStart"/>
            <w:r w:rsidRPr="00E85138">
              <w:rPr>
                <w:b/>
                <w:sz w:val="24"/>
                <w:szCs w:val="24"/>
              </w:rPr>
              <w:t>кл</w:t>
            </w:r>
            <w:proofErr w:type="spellEnd"/>
            <w:r w:rsidRPr="00E851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b/>
                <w:sz w:val="24"/>
                <w:szCs w:val="24"/>
              </w:rPr>
              <w:t xml:space="preserve">10-11 </w:t>
            </w:r>
            <w:proofErr w:type="spellStart"/>
            <w:r w:rsidRPr="00E85138">
              <w:rPr>
                <w:b/>
                <w:sz w:val="24"/>
                <w:szCs w:val="24"/>
              </w:rPr>
              <w:t>кл</w:t>
            </w:r>
            <w:proofErr w:type="spellEnd"/>
            <w:r w:rsidRPr="00E851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</w:tr>
      <w:tr w:rsidR="00BE2C39" w:rsidRPr="00E85138" w:rsidTr="00321CB3">
        <w:trPr>
          <w:cantSplit/>
        </w:trPr>
        <w:tc>
          <w:tcPr>
            <w:tcW w:w="2694" w:type="dxa"/>
            <w:vMerge w:val="restart"/>
          </w:tcPr>
          <w:p w:rsidR="00BE2C39" w:rsidRPr="00E85138" w:rsidRDefault="00BE2C39" w:rsidP="00321CB3">
            <w:pPr>
              <w:pStyle w:val="2"/>
              <w:rPr>
                <w:szCs w:val="24"/>
              </w:rPr>
            </w:pPr>
            <w:r w:rsidRPr="00E85138">
              <w:rPr>
                <w:szCs w:val="24"/>
              </w:rPr>
              <w:t>Научно-техническая</w:t>
            </w:r>
          </w:p>
        </w:tc>
        <w:tc>
          <w:tcPr>
            <w:tcW w:w="3685" w:type="dxa"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«Выжигание»</w:t>
            </w:r>
          </w:p>
        </w:tc>
        <w:tc>
          <w:tcPr>
            <w:tcW w:w="1134" w:type="dxa"/>
          </w:tcPr>
          <w:p w:rsidR="00BE2C39" w:rsidRPr="00E85138" w:rsidRDefault="00022A8A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1</w:t>
            </w:r>
          </w:p>
        </w:tc>
      </w:tr>
      <w:tr w:rsidR="00BE2C39" w:rsidRPr="00E85138" w:rsidTr="00321CB3">
        <w:trPr>
          <w:cantSplit/>
        </w:trPr>
        <w:tc>
          <w:tcPr>
            <w:tcW w:w="2694" w:type="dxa"/>
            <w:vMerge/>
          </w:tcPr>
          <w:p w:rsidR="00BE2C39" w:rsidRPr="00E85138" w:rsidRDefault="00BE2C39" w:rsidP="00321CB3">
            <w:pPr>
              <w:pStyle w:val="2"/>
              <w:rPr>
                <w:szCs w:val="24"/>
              </w:rPr>
            </w:pPr>
          </w:p>
        </w:tc>
        <w:tc>
          <w:tcPr>
            <w:tcW w:w="3685" w:type="dxa"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«Выжигание»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2C39" w:rsidRPr="00E85138" w:rsidTr="00321CB3">
        <w:trPr>
          <w:cantSplit/>
        </w:trPr>
        <w:tc>
          <w:tcPr>
            <w:tcW w:w="2694" w:type="dxa"/>
            <w:vMerge w:val="restart"/>
          </w:tcPr>
          <w:p w:rsidR="00BE2C39" w:rsidRPr="00E85138" w:rsidRDefault="00BE2C39" w:rsidP="00321CB3">
            <w:pPr>
              <w:rPr>
                <w:b/>
                <w:sz w:val="24"/>
                <w:szCs w:val="24"/>
              </w:rPr>
            </w:pPr>
            <w:r w:rsidRPr="00E85138">
              <w:rPr>
                <w:b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685" w:type="dxa"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>«Цветочные фантазии</w:t>
            </w:r>
            <w:r w:rsidRPr="00E8513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022A8A" w:rsidRDefault="00BE2C39" w:rsidP="00321C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C39" w:rsidRPr="00856C43" w:rsidRDefault="00856C43" w:rsidP="00321CB3">
            <w:pPr>
              <w:jc w:val="center"/>
              <w:rPr>
                <w:sz w:val="24"/>
                <w:szCs w:val="24"/>
              </w:rPr>
            </w:pPr>
            <w:r w:rsidRPr="00856C4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39" w:rsidRPr="00E85138" w:rsidRDefault="00856C4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2C39" w:rsidRPr="00E85138" w:rsidTr="00321CB3">
        <w:trPr>
          <w:cantSplit/>
        </w:trPr>
        <w:tc>
          <w:tcPr>
            <w:tcW w:w="2694" w:type="dxa"/>
            <w:vMerge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E2C39" w:rsidRPr="00E85138" w:rsidRDefault="00022A8A" w:rsidP="0032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мастеров</w:t>
            </w:r>
            <w:r w:rsidR="00BE2C3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C39" w:rsidRPr="00E85138" w:rsidRDefault="002640B1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1</w:t>
            </w:r>
          </w:p>
        </w:tc>
      </w:tr>
      <w:tr w:rsidR="00BE2C39" w:rsidRPr="00E85138" w:rsidTr="00321CB3">
        <w:trPr>
          <w:cantSplit/>
        </w:trPr>
        <w:tc>
          <w:tcPr>
            <w:tcW w:w="2694" w:type="dxa"/>
            <w:vMerge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E2C39" w:rsidRPr="00E85138" w:rsidRDefault="002640B1" w:rsidP="0032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«Ритм. Музыка. Движение</w:t>
            </w:r>
            <w:r w:rsidR="00BE2C39" w:rsidRPr="00E8513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E2C39" w:rsidRPr="00E85138" w:rsidRDefault="002640B1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2640B1" w:rsidP="00264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1</w:t>
            </w:r>
          </w:p>
        </w:tc>
      </w:tr>
      <w:tr w:rsidR="00BE2C39" w:rsidRPr="00E85138" w:rsidTr="00321CB3">
        <w:trPr>
          <w:cantSplit/>
        </w:trPr>
        <w:tc>
          <w:tcPr>
            <w:tcW w:w="2694" w:type="dxa"/>
            <w:vMerge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«Волшебная кисточка</w:t>
            </w:r>
            <w:r w:rsidRPr="00E8513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4085B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 xml:space="preserve">1  </w:t>
            </w:r>
          </w:p>
        </w:tc>
      </w:tr>
      <w:tr w:rsidR="00BE2C39" w:rsidRPr="00E85138" w:rsidTr="00321CB3">
        <w:trPr>
          <w:cantSplit/>
        </w:trPr>
        <w:tc>
          <w:tcPr>
            <w:tcW w:w="2694" w:type="dxa"/>
            <w:vMerge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085B">
              <w:rPr>
                <w:sz w:val="24"/>
                <w:szCs w:val="24"/>
              </w:rPr>
              <w:t>«Радуга</w:t>
            </w:r>
            <w:r w:rsidRPr="00E8513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E2C39" w:rsidRPr="00E85138" w:rsidRDefault="00B4085B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1</w:t>
            </w:r>
          </w:p>
        </w:tc>
      </w:tr>
      <w:tr w:rsidR="00BE2C39" w:rsidRPr="00E85138" w:rsidTr="00321CB3">
        <w:trPr>
          <w:cantSplit/>
        </w:trPr>
        <w:tc>
          <w:tcPr>
            <w:tcW w:w="2694" w:type="dxa"/>
            <w:vMerge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E2C39" w:rsidRDefault="00BE2C39" w:rsidP="0032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«Сувенир»</w:t>
            </w:r>
          </w:p>
        </w:tc>
        <w:tc>
          <w:tcPr>
            <w:tcW w:w="1134" w:type="dxa"/>
          </w:tcPr>
          <w:p w:rsidR="00BE2C39" w:rsidRPr="00E85138" w:rsidRDefault="00F41C98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4085B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2C39" w:rsidRPr="00E85138" w:rsidTr="00321CB3">
        <w:trPr>
          <w:cantSplit/>
        </w:trPr>
        <w:tc>
          <w:tcPr>
            <w:tcW w:w="2694" w:type="dxa"/>
            <w:vMerge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E2C39" w:rsidRDefault="00DD38A2" w:rsidP="0032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«Фантазеры</w:t>
            </w:r>
            <w:r w:rsidR="00BE2C3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E2C39" w:rsidRPr="00E85138" w:rsidRDefault="00F41C98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C50D17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2C39" w:rsidRPr="00E85138" w:rsidTr="00321CB3">
        <w:trPr>
          <w:cantSplit/>
          <w:trHeight w:val="245"/>
        </w:trPr>
        <w:tc>
          <w:tcPr>
            <w:tcW w:w="2694" w:type="dxa"/>
            <w:vMerge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«Фантазеры»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F57031" w:rsidRDefault="00BE2C39" w:rsidP="00321C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C39" w:rsidRPr="001F5CC6" w:rsidRDefault="001F5CC6" w:rsidP="00321CB3">
            <w:pPr>
              <w:jc w:val="center"/>
              <w:rPr>
                <w:sz w:val="24"/>
                <w:szCs w:val="24"/>
              </w:rPr>
            </w:pPr>
            <w:r w:rsidRPr="001F5CC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39" w:rsidRPr="00E85138" w:rsidRDefault="002B3364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2C39" w:rsidRPr="00E85138" w:rsidTr="00321CB3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2C39" w:rsidRPr="00E85138" w:rsidRDefault="00BE2C39" w:rsidP="00321CB3">
            <w:pPr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«Золушка»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2C39" w:rsidRPr="00E85138" w:rsidRDefault="00BE2C39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39" w:rsidRPr="00E85138" w:rsidRDefault="002B3364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4DC3" w:rsidRPr="00E85138" w:rsidTr="00321CB3">
        <w:trPr>
          <w:cantSplit/>
        </w:trPr>
        <w:tc>
          <w:tcPr>
            <w:tcW w:w="2694" w:type="dxa"/>
            <w:vMerge w:val="restart"/>
          </w:tcPr>
          <w:p w:rsidR="007F4DC3" w:rsidRPr="00E85138" w:rsidRDefault="007F4DC3" w:rsidP="00321CB3">
            <w:pPr>
              <w:rPr>
                <w:b/>
                <w:sz w:val="24"/>
                <w:szCs w:val="24"/>
              </w:rPr>
            </w:pPr>
            <w:r w:rsidRPr="00E85138">
              <w:rPr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685" w:type="dxa"/>
          </w:tcPr>
          <w:p w:rsidR="007F4DC3" w:rsidRPr="00E85138" w:rsidRDefault="007F4DC3" w:rsidP="0032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«Удивительный мир</w:t>
            </w:r>
            <w:r w:rsidRPr="00E8513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  <w:r w:rsidRPr="00E85138">
              <w:rPr>
                <w:sz w:val="24"/>
                <w:szCs w:val="24"/>
              </w:rPr>
              <w:t>1</w:t>
            </w:r>
          </w:p>
        </w:tc>
      </w:tr>
      <w:tr w:rsidR="007F4DC3" w:rsidRPr="00E85138" w:rsidTr="00321CB3">
        <w:trPr>
          <w:cantSplit/>
        </w:trPr>
        <w:tc>
          <w:tcPr>
            <w:tcW w:w="2694" w:type="dxa"/>
            <w:vMerge/>
          </w:tcPr>
          <w:p w:rsidR="007F4DC3" w:rsidRPr="00E85138" w:rsidRDefault="007F4DC3" w:rsidP="00321CB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4DC3" w:rsidRPr="00E85138" w:rsidRDefault="007F4DC3" w:rsidP="00F7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«Удивительный мир</w:t>
            </w:r>
            <w:r w:rsidRPr="00E8513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F4DC3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DC3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4DC3" w:rsidRPr="00E85138" w:rsidTr="00321CB3">
        <w:trPr>
          <w:cantSplit/>
        </w:trPr>
        <w:tc>
          <w:tcPr>
            <w:tcW w:w="2694" w:type="dxa"/>
            <w:vMerge/>
          </w:tcPr>
          <w:p w:rsidR="007F4DC3" w:rsidRPr="00E85138" w:rsidRDefault="007F4DC3" w:rsidP="00321CB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4DC3" w:rsidRDefault="007F4DC3" w:rsidP="0032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«Хозяюшка»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DC3" w:rsidRPr="004B51E5" w:rsidRDefault="007F4DC3" w:rsidP="00321C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DC3" w:rsidRPr="002A1342" w:rsidRDefault="007F4DC3" w:rsidP="00321CB3">
            <w:pPr>
              <w:jc w:val="center"/>
              <w:rPr>
                <w:sz w:val="24"/>
                <w:szCs w:val="24"/>
              </w:rPr>
            </w:pPr>
            <w:r w:rsidRPr="002A134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4DC3" w:rsidRPr="00E85138" w:rsidTr="00321CB3">
        <w:trPr>
          <w:cantSplit/>
        </w:trPr>
        <w:tc>
          <w:tcPr>
            <w:tcW w:w="2694" w:type="dxa"/>
            <w:vMerge/>
          </w:tcPr>
          <w:p w:rsidR="007F4DC3" w:rsidRPr="00E85138" w:rsidRDefault="007F4DC3" w:rsidP="00321CB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4DC3" w:rsidRDefault="007F4DC3" w:rsidP="0032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«Истоки»</w:t>
            </w:r>
          </w:p>
        </w:tc>
        <w:tc>
          <w:tcPr>
            <w:tcW w:w="1134" w:type="dxa"/>
          </w:tcPr>
          <w:p w:rsidR="007F4DC3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DC3" w:rsidRPr="0081175D" w:rsidRDefault="007F4DC3" w:rsidP="00321CB3">
            <w:pPr>
              <w:jc w:val="center"/>
              <w:rPr>
                <w:sz w:val="24"/>
                <w:szCs w:val="24"/>
              </w:rPr>
            </w:pPr>
            <w:r w:rsidRPr="0081175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4DC3" w:rsidRPr="004B51E5" w:rsidRDefault="007F4DC3" w:rsidP="00321C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DC3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4DC3" w:rsidRPr="00E85138" w:rsidTr="00321CB3">
        <w:trPr>
          <w:cantSplit/>
        </w:trPr>
        <w:tc>
          <w:tcPr>
            <w:tcW w:w="2694" w:type="dxa"/>
            <w:vMerge/>
          </w:tcPr>
          <w:p w:rsidR="007F4DC3" w:rsidRPr="00E85138" w:rsidRDefault="007F4DC3" w:rsidP="00321CB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4DC3" w:rsidRDefault="007F4DC3" w:rsidP="0032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 </w:t>
            </w:r>
            <w:r>
              <w:rPr>
                <w:sz w:val="24"/>
                <w:szCs w:val="24"/>
                <w:lang w:val="en-US"/>
              </w:rPr>
              <w:t>Starter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4DC3" w:rsidRPr="00E85138" w:rsidTr="00321CB3">
        <w:trPr>
          <w:cantSplit/>
        </w:trPr>
        <w:tc>
          <w:tcPr>
            <w:tcW w:w="2694" w:type="dxa"/>
            <w:vMerge/>
          </w:tcPr>
          <w:p w:rsidR="007F4DC3" w:rsidRPr="00E85138" w:rsidRDefault="007F4DC3" w:rsidP="00321CB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4DC3" w:rsidRDefault="007F4DC3" w:rsidP="0032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гражданин»</w:t>
            </w:r>
          </w:p>
        </w:tc>
        <w:tc>
          <w:tcPr>
            <w:tcW w:w="1134" w:type="dxa"/>
          </w:tcPr>
          <w:p w:rsidR="007F4DC3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4DC3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F4DC3" w:rsidRPr="00E85138" w:rsidRDefault="007F4DC3" w:rsidP="00321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DC3" w:rsidRDefault="007F4DC3" w:rsidP="0032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51E5" w:rsidRPr="00E85138" w:rsidTr="00321CB3">
        <w:tc>
          <w:tcPr>
            <w:tcW w:w="2694" w:type="dxa"/>
          </w:tcPr>
          <w:p w:rsidR="004B51E5" w:rsidRPr="00E85138" w:rsidRDefault="004B51E5" w:rsidP="00321CB3">
            <w:pPr>
              <w:rPr>
                <w:b/>
                <w:sz w:val="24"/>
                <w:szCs w:val="24"/>
              </w:rPr>
            </w:pPr>
            <w:r w:rsidRPr="00E85138">
              <w:rPr>
                <w:b/>
                <w:sz w:val="24"/>
                <w:szCs w:val="24"/>
              </w:rPr>
              <w:t xml:space="preserve">                    ИТОГО:</w:t>
            </w:r>
          </w:p>
        </w:tc>
        <w:tc>
          <w:tcPr>
            <w:tcW w:w="3685" w:type="dxa"/>
          </w:tcPr>
          <w:p w:rsidR="004B51E5" w:rsidRPr="005D482C" w:rsidRDefault="00D86058" w:rsidP="00321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 объединений,  17</w:t>
            </w:r>
            <w:r w:rsidR="004B51E5" w:rsidRPr="005D482C">
              <w:rPr>
                <w:b/>
                <w:sz w:val="24"/>
                <w:szCs w:val="24"/>
              </w:rPr>
              <w:t xml:space="preserve">  программ, </w:t>
            </w:r>
          </w:p>
          <w:p w:rsidR="004B51E5" w:rsidRPr="007F4DC3" w:rsidRDefault="007F4DC3" w:rsidP="00321CB3">
            <w:pPr>
              <w:rPr>
                <w:b/>
                <w:sz w:val="24"/>
                <w:szCs w:val="24"/>
              </w:rPr>
            </w:pPr>
            <w:r w:rsidRPr="007F4DC3">
              <w:rPr>
                <w:b/>
                <w:sz w:val="24"/>
                <w:szCs w:val="24"/>
              </w:rPr>
              <w:t>67</w:t>
            </w:r>
            <w:r w:rsidR="004B51E5" w:rsidRPr="007F4DC3">
              <w:rPr>
                <w:b/>
                <w:sz w:val="24"/>
                <w:szCs w:val="24"/>
              </w:rPr>
              <w:t xml:space="preserve"> ч                                   </w:t>
            </w:r>
          </w:p>
        </w:tc>
        <w:tc>
          <w:tcPr>
            <w:tcW w:w="1134" w:type="dxa"/>
          </w:tcPr>
          <w:p w:rsidR="004B51E5" w:rsidRPr="00D86058" w:rsidRDefault="00D86058" w:rsidP="00321CB3">
            <w:pPr>
              <w:jc w:val="center"/>
              <w:rPr>
                <w:b/>
                <w:sz w:val="24"/>
                <w:szCs w:val="24"/>
              </w:rPr>
            </w:pPr>
            <w:r w:rsidRPr="00D86058">
              <w:rPr>
                <w:b/>
                <w:sz w:val="24"/>
                <w:szCs w:val="24"/>
              </w:rPr>
              <w:t>28</w:t>
            </w:r>
            <w:r w:rsidR="004B51E5" w:rsidRPr="00D86058">
              <w:rPr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</w:tcPr>
          <w:p w:rsidR="004B51E5" w:rsidRPr="00822FA5" w:rsidRDefault="004B51E5" w:rsidP="00321C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1E5" w:rsidRPr="007F4DC3" w:rsidRDefault="00D86058" w:rsidP="00321CB3">
            <w:pPr>
              <w:jc w:val="center"/>
              <w:rPr>
                <w:b/>
                <w:sz w:val="24"/>
                <w:szCs w:val="24"/>
              </w:rPr>
            </w:pPr>
            <w:r w:rsidRPr="007F4DC3">
              <w:rPr>
                <w:b/>
                <w:sz w:val="24"/>
                <w:szCs w:val="24"/>
              </w:rPr>
              <w:t>42</w:t>
            </w:r>
            <w:r w:rsidR="004B51E5" w:rsidRPr="007F4DC3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4B51E5" w:rsidRPr="007F4DC3" w:rsidRDefault="004B51E5" w:rsidP="00321CB3">
            <w:pPr>
              <w:jc w:val="center"/>
              <w:rPr>
                <w:b/>
                <w:sz w:val="24"/>
                <w:szCs w:val="24"/>
              </w:rPr>
            </w:pPr>
            <w:r w:rsidRPr="007F4DC3">
              <w:rPr>
                <w:b/>
                <w:sz w:val="24"/>
                <w:szCs w:val="24"/>
              </w:rPr>
              <w:t>2</w:t>
            </w:r>
            <w:r w:rsidR="007F4DC3" w:rsidRPr="007F4DC3">
              <w:rPr>
                <w:b/>
                <w:sz w:val="24"/>
                <w:szCs w:val="24"/>
              </w:rPr>
              <w:t>5</w:t>
            </w:r>
            <w:r w:rsidRPr="007F4DC3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</w:tcPr>
          <w:p w:rsidR="004B51E5" w:rsidRPr="00822FA5" w:rsidRDefault="004B51E5" w:rsidP="00321CB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1E5" w:rsidRPr="00E85138" w:rsidRDefault="004B51E5" w:rsidP="00321CB3">
            <w:pPr>
              <w:jc w:val="center"/>
              <w:rPr>
                <w:sz w:val="24"/>
                <w:szCs w:val="24"/>
              </w:rPr>
            </w:pPr>
          </w:p>
          <w:p w:rsidR="004B51E5" w:rsidRPr="00E85138" w:rsidRDefault="004B51E5" w:rsidP="00321C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2C39" w:rsidRDefault="00BE2C39" w:rsidP="00BE2C39"/>
    <w:p w:rsidR="00BE2C39" w:rsidRDefault="00BE2C39" w:rsidP="00BE2C39">
      <w:pPr>
        <w:rPr>
          <w:b/>
          <w:sz w:val="22"/>
        </w:rPr>
      </w:pPr>
    </w:p>
    <w:p w:rsidR="00BE2C39" w:rsidRDefault="00BE2C39" w:rsidP="00BE2C39">
      <w:pPr>
        <w:jc w:val="center"/>
        <w:rPr>
          <w:b/>
          <w:sz w:val="22"/>
        </w:rPr>
      </w:pPr>
    </w:p>
    <w:p w:rsidR="00BE2C39" w:rsidRDefault="00BE2C39" w:rsidP="00BE2C39">
      <w:pPr>
        <w:jc w:val="center"/>
        <w:rPr>
          <w:b/>
          <w:sz w:val="22"/>
        </w:rPr>
      </w:pPr>
    </w:p>
    <w:p w:rsidR="00BE2C39" w:rsidRDefault="00BE2C39" w:rsidP="00BE2C39">
      <w:pPr>
        <w:jc w:val="center"/>
        <w:rPr>
          <w:b/>
          <w:sz w:val="22"/>
        </w:rPr>
      </w:pPr>
    </w:p>
    <w:p w:rsidR="00BE2C39" w:rsidRDefault="00BE2C39" w:rsidP="00BE2C39">
      <w:pPr>
        <w:jc w:val="center"/>
        <w:rPr>
          <w:b/>
          <w:sz w:val="22"/>
        </w:rPr>
      </w:pPr>
    </w:p>
    <w:p w:rsidR="00BE2C39" w:rsidRDefault="00BE2C39" w:rsidP="00BE2C39">
      <w:pPr>
        <w:jc w:val="center"/>
        <w:rPr>
          <w:b/>
          <w:sz w:val="22"/>
        </w:rPr>
      </w:pPr>
    </w:p>
    <w:p w:rsidR="00BE2C39" w:rsidRDefault="00BE2C39" w:rsidP="00BE2C39">
      <w:pPr>
        <w:jc w:val="center"/>
        <w:rPr>
          <w:b/>
          <w:sz w:val="22"/>
        </w:rPr>
      </w:pPr>
    </w:p>
    <w:p w:rsidR="00E2385F" w:rsidRDefault="00E2385F"/>
    <w:sectPr w:rsidR="00E2385F" w:rsidSect="009D3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C39"/>
    <w:rsid w:val="00022A8A"/>
    <w:rsid w:val="00066B65"/>
    <w:rsid w:val="000677B2"/>
    <w:rsid w:val="000B28F0"/>
    <w:rsid w:val="000B7F76"/>
    <w:rsid w:val="000C2566"/>
    <w:rsid w:val="000F1434"/>
    <w:rsid w:val="001753CA"/>
    <w:rsid w:val="001F5CC6"/>
    <w:rsid w:val="002111F2"/>
    <w:rsid w:val="002640B1"/>
    <w:rsid w:val="002A1342"/>
    <w:rsid w:val="002B3364"/>
    <w:rsid w:val="00374CB0"/>
    <w:rsid w:val="003A108B"/>
    <w:rsid w:val="003D6A02"/>
    <w:rsid w:val="004B51E5"/>
    <w:rsid w:val="005424BF"/>
    <w:rsid w:val="00580759"/>
    <w:rsid w:val="005D482C"/>
    <w:rsid w:val="006355CE"/>
    <w:rsid w:val="006D5B30"/>
    <w:rsid w:val="006E2FEF"/>
    <w:rsid w:val="00713E79"/>
    <w:rsid w:val="00726125"/>
    <w:rsid w:val="00745F45"/>
    <w:rsid w:val="007F4DC3"/>
    <w:rsid w:val="0081175D"/>
    <w:rsid w:val="00822FA5"/>
    <w:rsid w:val="00851357"/>
    <w:rsid w:val="00856C43"/>
    <w:rsid w:val="008A04FC"/>
    <w:rsid w:val="008D22AD"/>
    <w:rsid w:val="008E3991"/>
    <w:rsid w:val="009024F4"/>
    <w:rsid w:val="00916071"/>
    <w:rsid w:val="009A0808"/>
    <w:rsid w:val="00A66AAA"/>
    <w:rsid w:val="00B4085B"/>
    <w:rsid w:val="00B52378"/>
    <w:rsid w:val="00BB484A"/>
    <w:rsid w:val="00BE2C39"/>
    <w:rsid w:val="00C22039"/>
    <w:rsid w:val="00C50D17"/>
    <w:rsid w:val="00D1263F"/>
    <w:rsid w:val="00D86058"/>
    <w:rsid w:val="00DD38A2"/>
    <w:rsid w:val="00E2385F"/>
    <w:rsid w:val="00F41C98"/>
    <w:rsid w:val="00F57031"/>
    <w:rsid w:val="00FE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2C39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C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BE2C39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E2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BE2C39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E2C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C195-0250-41DA-B079-8329A4E1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14</cp:revision>
  <dcterms:created xsi:type="dcterms:W3CDTF">2017-10-03T11:08:00Z</dcterms:created>
  <dcterms:modified xsi:type="dcterms:W3CDTF">2017-10-30T06:39:00Z</dcterms:modified>
</cp:coreProperties>
</file>